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w:t>
      </w:r>
      <w:proofErr w:type="spellStart"/>
      <w:r w:rsidR="008F606E">
        <w:rPr>
          <w:rFonts w:cstheme="minorHAnsi"/>
          <w:i/>
          <w:sz w:val="24"/>
          <w:szCs w:val="24"/>
        </w:rPr>
        <w:t>Missey</w:t>
      </w:r>
      <w:proofErr w:type="spellEnd"/>
      <w:r w:rsidR="008F606E">
        <w:rPr>
          <w:rFonts w:cstheme="minorHAnsi"/>
          <w:i/>
          <w:sz w:val="24"/>
          <w:szCs w:val="24"/>
        </w:rPr>
        <w:t xml:space="preserve">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60D2584F"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A21ED">
        <w:rPr>
          <w:rFonts w:cstheme="minorHAnsi"/>
          <w:b/>
          <w:sz w:val="24"/>
          <w:szCs w:val="24"/>
        </w:rPr>
        <w:t>April 26</w:t>
      </w:r>
      <w:r w:rsidR="00152257">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2819F0E0" w:rsidR="00FA3C03" w:rsidRPr="002F6F8E" w:rsidRDefault="00FA3C03" w:rsidP="00FA3C03">
      <w:pPr>
        <w:pStyle w:val="NoSpacing"/>
        <w:rPr>
          <w:rFonts w:cstheme="minorHAnsi"/>
          <w:sz w:val="24"/>
          <w:szCs w:val="24"/>
        </w:rPr>
      </w:pPr>
      <w:r w:rsidRPr="002F6F8E">
        <w:rPr>
          <w:rFonts w:cstheme="minorHAnsi"/>
          <w:b/>
          <w:sz w:val="24"/>
          <w:szCs w:val="24"/>
          <w:u w:val="single"/>
        </w:rPr>
        <w:lastRenderedPageBreak/>
        <w:t xml:space="preserve">City of Columbia </w:t>
      </w:r>
      <w:r w:rsidRPr="002F6F8E">
        <w:rPr>
          <w:rFonts w:cstheme="minorHAnsi"/>
          <w:sz w:val="24"/>
          <w:szCs w:val="24"/>
        </w:rPr>
        <w:tab/>
      </w:r>
      <w:r w:rsidR="00D84256">
        <w:rPr>
          <w:rFonts w:cstheme="minorHAnsi"/>
          <w:sz w:val="24"/>
          <w:szCs w:val="24"/>
        </w:rPr>
        <w:t>Ron Anderson</w:t>
      </w:r>
      <w:r w:rsidR="003F4871">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36D0972" w14:textId="063A991F" w:rsidR="00A07D4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Derrick Huggins</w:t>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xml:space="preserve">, </w:t>
      </w:r>
      <w:proofErr w:type="spellStart"/>
      <w:r w:rsidR="00700FA3" w:rsidRPr="002F6F8E">
        <w:rPr>
          <w:rFonts w:cstheme="minorHAnsi"/>
          <w:sz w:val="24"/>
          <w:szCs w:val="24"/>
        </w:rPr>
        <w:t>Transdev</w:t>
      </w:r>
      <w:proofErr w:type="spellEnd"/>
    </w:p>
    <w:p w14:paraId="3B689945" w14:textId="183EC314" w:rsidR="003F4871" w:rsidRDefault="003F487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Carolyn </w:t>
      </w:r>
      <w:proofErr w:type="spellStart"/>
      <w:r>
        <w:rPr>
          <w:rFonts w:cstheme="minorHAnsi"/>
          <w:sz w:val="24"/>
          <w:szCs w:val="24"/>
        </w:rPr>
        <w:t>Gleaton</w:t>
      </w:r>
      <w:proofErr w:type="spellEnd"/>
      <w:r>
        <w:rPr>
          <w:rFonts w:cstheme="minorHAnsi"/>
          <w:sz w:val="24"/>
          <w:szCs w:val="24"/>
        </w:rPr>
        <w:tab/>
      </w:r>
      <w:r>
        <w:rPr>
          <w:rFonts w:cstheme="minorHAnsi"/>
          <w:sz w:val="24"/>
          <w:szCs w:val="24"/>
        </w:rPr>
        <w:tab/>
      </w:r>
      <w:r w:rsidR="00A07D43" w:rsidRPr="002F6F8E">
        <w:rPr>
          <w:rFonts w:cstheme="minorHAnsi"/>
          <w:sz w:val="24"/>
          <w:szCs w:val="24"/>
        </w:rPr>
        <w:tab/>
      </w:r>
      <w:r w:rsidR="00A07D43" w:rsidRPr="002F6F8E">
        <w:rPr>
          <w:rFonts w:cstheme="minorHAnsi"/>
          <w:sz w:val="24"/>
          <w:szCs w:val="24"/>
        </w:rPr>
        <w:tab/>
      </w:r>
      <w:r>
        <w:rPr>
          <w:rFonts w:cstheme="minorHAnsi"/>
          <w:sz w:val="24"/>
          <w:szCs w:val="24"/>
        </w:rPr>
        <w:t xml:space="preserve">Larry Livingston, </w:t>
      </w:r>
      <w:proofErr w:type="spellStart"/>
      <w:r>
        <w:rPr>
          <w:rFonts w:cstheme="minorHAnsi"/>
          <w:sz w:val="24"/>
          <w:szCs w:val="24"/>
        </w:rPr>
        <w:t>Transdev</w:t>
      </w:r>
      <w:proofErr w:type="spellEnd"/>
      <w:r w:rsidR="00A07D43" w:rsidRPr="002F6F8E">
        <w:rPr>
          <w:rFonts w:cstheme="minorHAnsi"/>
          <w:sz w:val="24"/>
          <w:szCs w:val="24"/>
        </w:rPr>
        <w:tab/>
      </w:r>
    </w:p>
    <w:p w14:paraId="0A0DD528" w14:textId="77777777" w:rsidR="003F4871" w:rsidRPr="002F6F8E" w:rsidRDefault="00A07D43" w:rsidP="003F4871">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ab/>
      </w:r>
      <w:r w:rsidR="003F4871">
        <w:rPr>
          <w:rFonts w:cstheme="minorHAnsi"/>
          <w:sz w:val="24"/>
          <w:szCs w:val="24"/>
        </w:rPr>
        <w:tab/>
      </w:r>
      <w:r w:rsidR="003F4871">
        <w:rPr>
          <w:rFonts w:cstheme="minorHAnsi"/>
          <w:sz w:val="24"/>
          <w:szCs w:val="24"/>
        </w:rPr>
        <w:tab/>
      </w:r>
      <w:r w:rsidR="003F4871" w:rsidRPr="00643E48">
        <w:rPr>
          <w:rFonts w:cstheme="minorHAnsi"/>
          <w:sz w:val="24"/>
          <w:szCs w:val="24"/>
        </w:rPr>
        <w:t xml:space="preserve">Rick Silver, </w:t>
      </w:r>
      <w:proofErr w:type="spellStart"/>
      <w:r w:rsidR="003F4871" w:rsidRPr="00643E48">
        <w:rPr>
          <w:rFonts w:cstheme="minorHAnsi"/>
          <w:sz w:val="24"/>
          <w:szCs w:val="24"/>
        </w:rPr>
        <w:t>Chernoff</w:t>
      </w:r>
      <w:proofErr w:type="spellEnd"/>
      <w:r w:rsidR="003F4871" w:rsidRPr="00643E48">
        <w:rPr>
          <w:rFonts w:cstheme="minorHAnsi"/>
          <w:sz w:val="24"/>
          <w:szCs w:val="24"/>
        </w:rPr>
        <w:t xml:space="preserve"> Newman</w:t>
      </w:r>
    </w:p>
    <w:p w14:paraId="3FDF7913" w14:textId="570F16AF"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 xml:space="preserve">Chuck </w:t>
      </w:r>
      <w:proofErr w:type="spellStart"/>
      <w:r w:rsidR="003F4871">
        <w:rPr>
          <w:rFonts w:cstheme="minorHAnsi"/>
          <w:sz w:val="24"/>
          <w:szCs w:val="24"/>
        </w:rPr>
        <w:t>Statler</w:t>
      </w:r>
      <w:proofErr w:type="spellEnd"/>
      <w:r w:rsidR="003F4871">
        <w:rPr>
          <w:rFonts w:cstheme="minorHAnsi"/>
          <w:sz w:val="24"/>
          <w:szCs w:val="24"/>
        </w:rPr>
        <w:t>, Derrick, Stubbs and Stith*</w:t>
      </w:r>
    </w:p>
    <w:p w14:paraId="070450B1" w14:textId="1FBD6B31"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 xml:space="preserve">Lynn </w:t>
      </w:r>
      <w:proofErr w:type="spellStart"/>
      <w:r w:rsidR="003F4871">
        <w:rPr>
          <w:rFonts w:cstheme="minorHAnsi"/>
          <w:sz w:val="24"/>
          <w:szCs w:val="24"/>
        </w:rPr>
        <w:t>Hutto</w:t>
      </w:r>
      <w:proofErr w:type="spellEnd"/>
      <w:r w:rsidR="003F4871">
        <w:rPr>
          <w:rFonts w:cstheme="minorHAnsi"/>
          <w:sz w:val="24"/>
          <w:szCs w:val="24"/>
        </w:rPr>
        <w:t>, Consultant</w:t>
      </w:r>
    </w:p>
    <w:p w14:paraId="096677DC" w14:textId="0A2B6DB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3F4871">
        <w:rPr>
          <w:rFonts w:cstheme="minorHAnsi"/>
          <w:sz w:val="24"/>
          <w:szCs w:val="24"/>
        </w:rPr>
        <w:t>*</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5C216630"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Leah Moody, Consultant</w:t>
      </w:r>
    </w:p>
    <w:p w14:paraId="27745EA7" w14:textId="46AF112E"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3F4871">
        <w:rPr>
          <w:rFonts w:cstheme="minorHAnsi"/>
          <w:sz w:val="24"/>
          <w:szCs w:val="24"/>
        </w:rPr>
        <w:t>Loretta Lewis, Transport Care Service</w:t>
      </w:r>
    </w:p>
    <w:p w14:paraId="1A3D398D" w14:textId="4253B116" w:rsidR="00AA5FF4" w:rsidRDefault="00CA5001" w:rsidP="00FA3C03">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4E7230" w14:textId="40C5F43E"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7F6F48" w14:textId="0537C645"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47BDED14"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151E928D" w14:textId="0D04BF4C"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774F55E" w14:textId="7BD570B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248B1997" w14:textId="5A090788"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3F4871">
        <w:rPr>
          <w:rFonts w:cstheme="minorHAnsi"/>
          <w:sz w:val="24"/>
          <w:szCs w:val="24"/>
        </w:rPr>
        <w:t>Missey</w:t>
      </w:r>
      <w:proofErr w:type="spellEnd"/>
      <w:r w:rsidR="003F4871">
        <w:rPr>
          <w:rFonts w:cstheme="minorHAnsi"/>
          <w:sz w:val="24"/>
          <w:szCs w:val="24"/>
        </w:rPr>
        <w:t xml:space="preserve"> Lawlor, Administrative Coordinator</w:t>
      </w:r>
    </w:p>
    <w:p w14:paraId="3FED29B9" w14:textId="46616CDC"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3F4871">
        <w:rPr>
          <w:rFonts w:cstheme="minorHAnsi"/>
          <w:sz w:val="24"/>
          <w:szCs w:val="24"/>
        </w:rPr>
        <w:t>Michelle Ransom, Grants and Contracts</w:t>
      </w:r>
    </w:p>
    <w:p w14:paraId="0866714E" w14:textId="4A4CBF71" w:rsidR="005B58E9" w:rsidRPr="002F6F8E" w:rsidRDefault="003F4871" w:rsidP="00FA3C03">
      <w:pPr>
        <w:pStyle w:val="NoSpacing"/>
        <w:rPr>
          <w:rFonts w:cstheme="minorHAnsi"/>
          <w:sz w:val="24"/>
          <w:szCs w:val="24"/>
        </w:rPr>
      </w:pPr>
      <w:r>
        <w:rPr>
          <w:rFonts w:cstheme="minorHAnsi"/>
          <w:sz w:val="24"/>
          <w:szCs w:val="24"/>
        </w:rPr>
        <w:tab/>
      </w:r>
      <w:r>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4E5D54">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6CA4D7AE" w14:textId="467F2F1A"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3F4871">
        <w:rPr>
          <w:rFonts w:cstheme="minorHAnsi"/>
          <w:sz w:val="24"/>
          <w:szCs w:val="24"/>
        </w:rPr>
        <w:t>Rosalyn Andrews, Interim Finance Manager</w:t>
      </w:r>
    </w:p>
    <w:p w14:paraId="5D1581AB" w14:textId="5284A958"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031C2C">
        <w:rPr>
          <w:rFonts w:cstheme="minorHAnsi"/>
          <w:sz w:val="24"/>
          <w:szCs w:val="24"/>
        </w:rPr>
        <w:t xml:space="preserve"> </w:t>
      </w:r>
    </w:p>
    <w:p w14:paraId="6706C195" w14:textId="0782F860" w:rsidR="00AA2CF9" w:rsidRDefault="00CA5001" w:rsidP="00F90264">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1DF37710" w14:textId="77777777" w:rsidR="007F58D3" w:rsidRDefault="007F58D3" w:rsidP="00C26339">
      <w:pPr>
        <w:pStyle w:val="NoSpacing"/>
        <w:rPr>
          <w:rFonts w:cstheme="minorHAnsi"/>
          <w:sz w:val="24"/>
          <w:szCs w:val="24"/>
        </w:rPr>
      </w:pPr>
    </w:p>
    <w:p w14:paraId="521E87F8" w14:textId="722F2F4B" w:rsidR="00643E48" w:rsidRDefault="004E5D54" w:rsidP="00C26339">
      <w:pPr>
        <w:pStyle w:val="NoSpacing"/>
        <w:rPr>
          <w:rFonts w:cstheme="minorHAnsi"/>
          <w:sz w:val="24"/>
          <w:szCs w:val="24"/>
        </w:rPr>
      </w:pPr>
      <w:r>
        <w:rPr>
          <w:rFonts w:cstheme="minorHAnsi"/>
          <w:sz w:val="24"/>
          <w:szCs w:val="24"/>
        </w:rPr>
        <w:t>*Indicates participation by phone</w:t>
      </w:r>
    </w:p>
    <w:p w14:paraId="3A2680FD" w14:textId="77777777" w:rsidR="004E5D54" w:rsidRDefault="004E5D54"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lastRenderedPageBreak/>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2C96A6F7"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Mr. Smith and seconded by </w:t>
      </w:r>
      <w:r w:rsidR="00CA7E4D">
        <w:rPr>
          <w:rFonts w:cstheme="minorHAnsi"/>
          <w:b/>
          <w:sz w:val="24"/>
          <w:szCs w:val="24"/>
        </w:rPr>
        <w:t>Dr. Morris</w:t>
      </w:r>
      <w:r w:rsidRPr="006862FA">
        <w:rPr>
          <w:rFonts w:cstheme="minorHAnsi"/>
          <w:b/>
          <w:sz w:val="24"/>
          <w:szCs w:val="24"/>
        </w:rPr>
        <w:t xml:space="preserve"> to amend the agenda to include Executive Session for personnel. Motion passed unanimously.</w:t>
      </w:r>
    </w:p>
    <w:p w14:paraId="50310ACD" w14:textId="77777777" w:rsidR="006862FA" w:rsidRDefault="006862FA" w:rsidP="00BA54E8">
      <w:pPr>
        <w:pStyle w:val="NoSpacing"/>
        <w:jc w:val="left"/>
        <w:rPr>
          <w:rFonts w:cstheme="minorHAnsi"/>
          <w:b/>
          <w:sz w:val="24"/>
          <w:szCs w:val="24"/>
          <w:u w:val="single"/>
        </w:rPr>
      </w:pPr>
    </w:p>
    <w:p w14:paraId="70111B95" w14:textId="5448821A"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3CF0EF8A"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 xml:space="preserve">Mr. </w:t>
      </w:r>
      <w:r w:rsidR="00AB5DBA">
        <w:rPr>
          <w:rFonts w:cstheme="minorHAnsi"/>
          <w:b/>
          <w:sz w:val="24"/>
          <w:szCs w:val="24"/>
        </w:rPr>
        <w:t>Smith</w:t>
      </w:r>
      <w:r w:rsidRPr="001372AA">
        <w:rPr>
          <w:rFonts w:cstheme="minorHAnsi"/>
          <w:b/>
          <w:sz w:val="24"/>
          <w:szCs w:val="24"/>
        </w:rPr>
        <w:t xml:space="preserve"> and seconded by </w:t>
      </w:r>
      <w:r w:rsidR="006862FA">
        <w:rPr>
          <w:rFonts w:cstheme="minorHAnsi"/>
          <w:b/>
          <w:sz w:val="24"/>
          <w:szCs w:val="24"/>
        </w:rPr>
        <w:t>Dr. Morris</w:t>
      </w:r>
      <w:r w:rsidR="00F6660D">
        <w:rPr>
          <w:rFonts w:cstheme="minorHAnsi"/>
          <w:b/>
          <w:sz w:val="24"/>
          <w:szCs w:val="24"/>
        </w:rPr>
        <w:t xml:space="preserve"> </w:t>
      </w:r>
      <w:r w:rsidRPr="001372AA">
        <w:rPr>
          <w:rFonts w:cstheme="minorHAnsi"/>
          <w:b/>
          <w:sz w:val="24"/>
          <w:szCs w:val="24"/>
        </w:rPr>
        <w:t>to app</w:t>
      </w:r>
      <w:r w:rsidR="00105C4D">
        <w:rPr>
          <w:rFonts w:cstheme="minorHAnsi"/>
          <w:b/>
          <w:sz w:val="24"/>
          <w:szCs w:val="24"/>
        </w:rPr>
        <w:t xml:space="preserve">rove the adoption of the agenda </w:t>
      </w:r>
      <w:r w:rsidR="00F6660D">
        <w:rPr>
          <w:rFonts w:cstheme="minorHAnsi"/>
          <w:b/>
          <w:sz w:val="24"/>
          <w:szCs w:val="24"/>
        </w:rPr>
        <w:t xml:space="preserve">as </w:t>
      </w:r>
      <w:r w:rsidR="006862FA">
        <w:rPr>
          <w:rFonts w:cstheme="minorHAnsi"/>
          <w:b/>
          <w:sz w:val="24"/>
          <w:szCs w:val="24"/>
        </w:rPr>
        <w:t>amended</w:t>
      </w:r>
      <w:r w:rsidR="00105C4D">
        <w:rPr>
          <w:rFonts w:cstheme="minorHAnsi"/>
          <w:b/>
          <w:sz w:val="24"/>
          <w:szCs w:val="24"/>
        </w:rPr>
        <w:t xml:space="preserve">. Motion passed unanimously. </w:t>
      </w:r>
    </w:p>
    <w:p w14:paraId="1DBA4BF3" w14:textId="77777777" w:rsidR="00105C4D" w:rsidRPr="001372AA" w:rsidRDefault="00105C4D" w:rsidP="00BA54E8">
      <w:pPr>
        <w:pStyle w:val="NoSpacing"/>
        <w:jc w:val="left"/>
        <w:rPr>
          <w:rFonts w:cstheme="minorHAnsi"/>
          <w:b/>
          <w:sz w:val="24"/>
          <w:szCs w:val="24"/>
        </w:rPr>
      </w:pPr>
    </w:p>
    <w:p w14:paraId="0E6961DF" w14:textId="77777777" w:rsidR="001372AA" w:rsidRDefault="001372AA" w:rsidP="00BA54E8">
      <w:pPr>
        <w:pStyle w:val="NoSpacing"/>
        <w:jc w:val="left"/>
        <w:rPr>
          <w:rFonts w:cstheme="minorHAnsi"/>
          <w:sz w:val="24"/>
          <w:szCs w:val="24"/>
        </w:rPr>
      </w:pPr>
    </w:p>
    <w:p w14:paraId="334D5CF2" w14:textId="1D0524C0"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6862FA" w:rsidRPr="00CA7E4D">
        <w:rPr>
          <w:sz w:val="24"/>
          <w:szCs w:val="24"/>
        </w:rPr>
        <w:t>MARCH 16, 2017 AND MARCH 22</w:t>
      </w:r>
      <w:r w:rsidRPr="00CA7E4D">
        <w:rPr>
          <w:sz w:val="24"/>
          <w:szCs w:val="24"/>
        </w:rPr>
        <w:t>,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7DF27A79" w:rsidR="008A150F" w:rsidRPr="008A150F" w:rsidRDefault="008A150F" w:rsidP="00F6660D">
      <w:pPr>
        <w:pStyle w:val="NoSpacing"/>
        <w:tabs>
          <w:tab w:val="left" w:pos="4680"/>
        </w:tabs>
        <w:rPr>
          <w:b/>
          <w:sz w:val="24"/>
          <w:szCs w:val="24"/>
        </w:rPr>
      </w:pPr>
      <w:r>
        <w:rPr>
          <w:b/>
          <w:sz w:val="24"/>
          <w:szCs w:val="24"/>
        </w:rPr>
        <w:lastRenderedPageBreak/>
        <w:t xml:space="preserve">A motion was made by </w:t>
      </w:r>
      <w:r w:rsidR="00AB5DBA">
        <w:rPr>
          <w:b/>
          <w:sz w:val="24"/>
          <w:szCs w:val="24"/>
        </w:rPr>
        <w:t xml:space="preserve">Mr. </w:t>
      </w:r>
      <w:r w:rsidR="006862FA">
        <w:rPr>
          <w:b/>
          <w:sz w:val="24"/>
          <w:szCs w:val="24"/>
        </w:rPr>
        <w:t>Leaks</w:t>
      </w:r>
      <w:r>
        <w:rPr>
          <w:b/>
          <w:sz w:val="24"/>
          <w:szCs w:val="24"/>
        </w:rPr>
        <w:t xml:space="preserve"> and seconded by </w:t>
      </w:r>
      <w:r w:rsidR="006862FA">
        <w:rPr>
          <w:b/>
          <w:sz w:val="24"/>
          <w:szCs w:val="24"/>
        </w:rPr>
        <w:t>Dr. Morris</w:t>
      </w:r>
      <w:r>
        <w:rPr>
          <w:b/>
          <w:sz w:val="24"/>
          <w:szCs w:val="24"/>
        </w:rPr>
        <w:t xml:space="preserve"> to approve the </w:t>
      </w:r>
      <w:r w:rsidR="006862FA">
        <w:rPr>
          <w:b/>
          <w:sz w:val="24"/>
          <w:szCs w:val="24"/>
        </w:rPr>
        <w:t>March 16</w:t>
      </w:r>
      <w:r w:rsidR="00CA7E4D">
        <w:rPr>
          <w:b/>
          <w:sz w:val="24"/>
          <w:szCs w:val="24"/>
        </w:rPr>
        <w:t>, 2017</w:t>
      </w:r>
      <w:r w:rsidR="006862FA">
        <w:rPr>
          <w:b/>
          <w:sz w:val="24"/>
          <w:szCs w:val="24"/>
        </w:rPr>
        <w:t xml:space="preserve"> and March 22</w:t>
      </w:r>
      <w:r>
        <w:rPr>
          <w:b/>
          <w:sz w:val="24"/>
          <w:szCs w:val="24"/>
        </w:rPr>
        <w:t>, 2017 Board Meeting Minutes</w:t>
      </w:r>
      <w:r w:rsidR="009014AC">
        <w:rPr>
          <w:b/>
          <w:sz w:val="24"/>
          <w:szCs w:val="24"/>
        </w:rPr>
        <w:t xml:space="preserve"> </w:t>
      </w:r>
      <w:r w:rsidR="003F4871">
        <w:rPr>
          <w:b/>
          <w:sz w:val="24"/>
          <w:szCs w:val="24"/>
        </w:rPr>
        <w:t>with the correction of Mr. Clyburn’s name</w:t>
      </w:r>
      <w:r>
        <w:rPr>
          <w:b/>
          <w:sz w:val="24"/>
          <w:szCs w:val="24"/>
        </w:rPr>
        <w:t xml:space="preserve">. </w:t>
      </w:r>
      <w:r w:rsidR="006862FA">
        <w:rPr>
          <w:b/>
          <w:sz w:val="24"/>
          <w:szCs w:val="24"/>
        </w:rPr>
        <w:t xml:space="preserve">Motion passed unanimously. </w:t>
      </w:r>
    </w:p>
    <w:p w14:paraId="6413AB45" w14:textId="77777777" w:rsidR="00767500" w:rsidRPr="00F6660D" w:rsidRDefault="00767500" w:rsidP="00F6660D">
      <w:pPr>
        <w:pStyle w:val="NoSpacing"/>
        <w:tabs>
          <w:tab w:val="left" w:pos="4680"/>
        </w:tabs>
        <w:rPr>
          <w:sz w:val="24"/>
          <w:szCs w:val="24"/>
        </w:rPr>
      </w:pPr>
    </w:p>
    <w:p w14:paraId="34118563" w14:textId="77777777" w:rsidR="0018691D" w:rsidRPr="00CA7E4D" w:rsidRDefault="0018691D" w:rsidP="0018691D">
      <w:pPr>
        <w:pStyle w:val="ListParagraph"/>
        <w:numPr>
          <w:ilvl w:val="0"/>
          <w:numId w:val="1"/>
        </w:numPr>
        <w:rPr>
          <w:rFonts w:ascii="Calibri" w:hAnsi="Calibri" w:cs="Arial"/>
          <w:bCs/>
          <w:sz w:val="24"/>
          <w:szCs w:val="24"/>
        </w:rPr>
      </w:pPr>
      <w:r w:rsidRPr="00CA7E4D">
        <w:rPr>
          <w:rFonts w:ascii="Calibri" w:hAnsi="Calibri" w:cs="Arial"/>
          <w:bCs/>
          <w:sz w:val="24"/>
          <w:szCs w:val="24"/>
        </w:rPr>
        <w:t>MIDLANDS TRANSIT RIDERS ASSOCIATION UPDATE</w:t>
      </w:r>
    </w:p>
    <w:p w14:paraId="6CE46B79" w14:textId="0D21F6B0" w:rsidR="006862FA" w:rsidRDefault="00AB5DBA" w:rsidP="00CA7E4D">
      <w:pPr>
        <w:rPr>
          <w:rFonts w:ascii="Calibri" w:hAnsi="Calibri" w:cs="Arial"/>
          <w:bCs/>
          <w:sz w:val="24"/>
          <w:szCs w:val="24"/>
        </w:rPr>
      </w:pPr>
      <w:r>
        <w:rPr>
          <w:rFonts w:ascii="Calibri" w:hAnsi="Calibri" w:cs="Arial"/>
          <w:bCs/>
          <w:sz w:val="24"/>
          <w:szCs w:val="24"/>
        </w:rPr>
        <w:t xml:space="preserve">Marsha Johnson with the MTRA stated </w:t>
      </w:r>
      <w:r w:rsidR="00CA7E4D">
        <w:rPr>
          <w:rFonts w:ascii="Calibri" w:hAnsi="Calibri" w:cs="Arial"/>
          <w:bCs/>
          <w:sz w:val="24"/>
          <w:szCs w:val="24"/>
        </w:rPr>
        <w:t>that they are celebrating the 5</w:t>
      </w:r>
      <w:r w:rsidR="00CA7E4D" w:rsidRPr="00CA7E4D">
        <w:rPr>
          <w:rFonts w:ascii="Calibri" w:hAnsi="Calibri" w:cs="Arial"/>
          <w:bCs/>
          <w:sz w:val="24"/>
          <w:szCs w:val="24"/>
          <w:vertAlign w:val="superscript"/>
        </w:rPr>
        <w:t>th</w:t>
      </w:r>
      <w:r w:rsidR="00CA7E4D">
        <w:rPr>
          <w:rFonts w:ascii="Calibri" w:hAnsi="Calibri" w:cs="Arial"/>
          <w:bCs/>
          <w:sz w:val="24"/>
          <w:szCs w:val="24"/>
        </w:rPr>
        <w:t xml:space="preserve"> Anniversary of the MTRA. She is really happy that they are working with the COMET to have better transit. Ms. Johnson also stated that she is very happy with the transit center renovations and is looking forward to signage replacement and the new buses. </w:t>
      </w:r>
    </w:p>
    <w:p w14:paraId="48C662CB" w14:textId="55AEAA89" w:rsidR="0018691D" w:rsidRPr="006862FA" w:rsidRDefault="0018691D" w:rsidP="006862FA">
      <w:pPr>
        <w:pStyle w:val="ListParagraph"/>
        <w:numPr>
          <w:ilvl w:val="0"/>
          <w:numId w:val="1"/>
        </w:numPr>
        <w:rPr>
          <w:rFonts w:ascii="Calibri" w:hAnsi="Calibri" w:cs="Arial"/>
          <w:bCs/>
          <w:sz w:val="24"/>
          <w:szCs w:val="24"/>
        </w:rPr>
      </w:pPr>
      <w:r w:rsidRPr="006862FA">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lastRenderedPageBreak/>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48DCF6F0" w14:textId="76BEF452" w:rsidR="006862FA" w:rsidRPr="006862FA" w:rsidRDefault="006862FA" w:rsidP="006862FA">
      <w:pPr>
        <w:rPr>
          <w:rFonts w:ascii="Calibri" w:hAnsi="Calibri" w:cs="Arial"/>
          <w:bCs/>
          <w:sz w:val="24"/>
          <w:szCs w:val="24"/>
        </w:rPr>
      </w:pPr>
      <w:r>
        <w:rPr>
          <w:rFonts w:ascii="Calibri" w:hAnsi="Calibri" w:cs="Arial"/>
          <w:bCs/>
          <w:sz w:val="24"/>
          <w:szCs w:val="24"/>
        </w:rPr>
        <w:t xml:space="preserve">Mamie Jackson – Ms. Jackson stated that </w:t>
      </w:r>
      <w:r w:rsidR="007945E6">
        <w:rPr>
          <w:rFonts w:ascii="Calibri" w:hAnsi="Calibri" w:cs="Arial"/>
          <w:bCs/>
          <w:sz w:val="24"/>
          <w:szCs w:val="24"/>
        </w:rPr>
        <w:t>she is a resident of Richland County and has r</w:t>
      </w:r>
      <w:r w:rsidR="00454BF4">
        <w:rPr>
          <w:rFonts w:ascii="Calibri" w:hAnsi="Calibri" w:cs="Arial"/>
          <w:bCs/>
          <w:sz w:val="24"/>
          <w:szCs w:val="24"/>
        </w:rPr>
        <w:t xml:space="preserve">idden </w:t>
      </w:r>
      <w:r w:rsidR="007945E6">
        <w:rPr>
          <w:rFonts w:ascii="Calibri" w:hAnsi="Calibri" w:cs="Arial"/>
          <w:bCs/>
          <w:sz w:val="24"/>
          <w:szCs w:val="24"/>
        </w:rPr>
        <w:t xml:space="preserve">the buses </w:t>
      </w:r>
      <w:r w:rsidR="00454BF4">
        <w:rPr>
          <w:rFonts w:ascii="Calibri" w:hAnsi="Calibri" w:cs="Arial"/>
          <w:bCs/>
          <w:sz w:val="24"/>
          <w:szCs w:val="24"/>
        </w:rPr>
        <w:t>for a very long time</w:t>
      </w:r>
      <w:r w:rsidR="00010499">
        <w:rPr>
          <w:rFonts w:ascii="Calibri" w:hAnsi="Calibri" w:cs="Arial"/>
          <w:bCs/>
          <w:sz w:val="24"/>
          <w:szCs w:val="24"/>
        </w:rPr>
        <w:t xml:space="preserve">. </w:t>
      </w:r>
      <w:r w:rsidR="007945E6">
        <w:rPr>
          <w:rFonts w:ascii="Calibri" w:hAnsi="Calibri" w:cs="Arial"/>
          <w:bCs/>
          <w:sz w:val="24"/>
          <w:szCs w:val="24"/>
        </w:rPr>
        <w:t>Ms. Jackson stated that she does not understand why we have money in the bank and the system is so improperly run. She stated that buses are breaking down and people are having to wait long periods of time to be picked up. Ms. Jackson stated that new drivers are missing the stops and she is having t</w:t>
      </w:r>
      <w:bookmarkStart w:id="0" w:name="_GoBack"/>
      <w:bookmarkEnd w:id="0"/>
      <w:r w:rsidR="007945E6">
        <w:rPr>
          <w:rFonts w:ascii="Calibri" w:hAnsi="Calibri" w:cs="Arial"/>
          <w:bCs/>
          <w:sz w:val="24"/>
          <w:szCs w:val="24"/>
        </w:rPr>
        <w:t xml:space="preserve">o walk back to stops. </w:t>
      </w: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6B817065" w:rsidR="00D54AFB" w:rsidRPr="00EB768D" w:rsidRDefault="007945E6" w:rsidP="00EB768D">
      <w:pPr>
        <w:rPr>
          <w:sz w:val="24"/>
          <w:szCs w:val="24"/>
        </w:rPr>
      </w:pPr>
      <w:r w:rsidRPr="00EB768D">
        <w:rPr>
          <w:sz w:val="24"/>
          <w:szCs w:val="24"/>
        </w:rPr>
        <w:lastRenderedPageBreak/>
        <w:t>Chairwoman Dickerson stated that her report will be held in Executive Session.</w:t>
      </w: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64C6B7BE" w14:textId="690B8994" w:rsidR="0018691D" w:rsidRDefault="00CA7E4D" w:rsidP="00CA7E4D">
      <w:pPr>
        <w:pStyle w:val="NoSpacing"/>
        <w:numPr>
          <w:ilvl w:val="1"/>
          <w:numId w:val="1"/>
        </w:numPr>
        <w:rPr>
          <w:sz w:val="24"/>
          <w:szCs w:val="24"/>
        </w:rPr>
      </w:pPr>
      <w:r>
        <w:rPr>
          <w:sz w:val="24"/>
          <w:szCs w:val="24"/>
        </w:rPr>
        <w:t xml:space="preserve">Ridership Data &amp; Dashboard </w:t>
      </w:r>
    </w:p>
    <w:p w14:paraId="5E06DC2B" w14:textId="77777777" w:rsidR="0018691D" w:rsidRDefault="0018691D" w:rsidP="0018691D">
      <w:pPr>
        <w:pStyle w:val="NoSpacing"/>
        <w:rPr>
          <w:sz w:val="24"/>
          <w:szCs w:val="24"/>
        </w:rPr>
      </w:pPr>
    </w:p>
    <w:p w14:paraId="5831932E" w14:textId="4F7B84D3" w:rsidR="007945E6" w:rsidRDefault="007945E6" w:rsidP="0018691D">
      <w:pPr>
        <w:pStyle w:val="NoSpacing"/>
        <w:rPr>
          <w:sz w:val="24"/>
          <w:szCs w:val="24"/>
        </w:rPr>
      </w:pPr>
      <w:r>
        <w:rPr>
          <w:sz w:val="24"/>
          <w:szCs w:val="24"/>
        </w:rPr>
        <w:t xml:space="preserve">Mr. Huggins stated that this meeting was postponed in light of the change of leadership. </w:t>
      </w:r>
    </w:p>
    <w:p w14:paraId="00E82EB2" w14:textId="77777777" w:rsidR="007945E6" w:rsidRDefault="007945E6" w:rsidP="0018691D">
      <w:pPr>
        <w:pStyle w:val="NoSpacing"/>
        <w:rPr>
          <w:sz w:val="24"/>
          <w:szCs w:val="24"/>
        </w:rPr>
      </w:pPr>
    </w:p>
    <w:p w14:paraId="3F828F18" w14:textId="2C19B923" w:rsidR="0018691D" w:rsidRPr="00CA7E4D" w:rsidRDefault="0018691D" w:rsidP="00CA7E4D">
      <w:pPr>
        <w:pStyle w:val="NoSpacing"/>
        <w:numPr>
          <w:ilvl w:val="0"/>
          <w:numId w:val="1"/>
        </w:numPr>
        <w:rPr>
          <w:sz w:val="24"/>
          <w:szCs w:val="24"/>
        </w:rPr>
      </w:pPr>
      <w:r w:rsidRPr="00CA7E4D">
        <w:rPr>
          <w:sz w:val="24"/>
          <w:szCs w:val="24"/>
        </w:rPr>
        <w:t>REPORT FROM FINANCE COMMITTEE, Chair – Andy Smith</w:t>
      </w:r>
    </w:p>
    <w:p w14:paraId="2290CB83" w14:textId="4D16D3D1" w:rsidR="006A15AB"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 xml:space="preserve">Review of Financial Information </w:t>
      </w:r>
    </w:p>
    <w:p w14:paraId="29C386CB" w14:textId="7FC8C9FF" w:rsidR="00CA7E4D" w:rsidRPr="00CA7E4D"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Approval of FY18 Budget Presentation</w:t>
      </w:r>
    </w:p>
    <w:p w14:paraId="1F70B194" w14:textId="00908A5B" w:rsidR="00CA7E4D" w:rsidRDefault="007945E6" w:rsidP="00454BF4">
      <w:pPr>
        <w:rPr>
          <w:rFonts w:ascii="Calibri" w:hAnsi="Calibri" w:cs="Arial"/>
          <w:bCs/>
          <w:sz w:val="24"/>
          <w:szCs w:val="24"/>
        </w:rPr>
      </w:pPr>
      <w:r>
        <w:rPr>
          <w:rFonts w:ascii="Calibri" w:hAnsi="Calibri" w:cs="Arial"/>
          <w:bCs/>
          <w:sz w:val="24"/>
          <w:szCs w:val="24"/>
        </w:rPr>
        <w:t xml:space="preserve">Mr. Smith stated that the Finance Committee met two weeks ago dealing with the task of </w:t>
      </w:r>
      <w:r w:rsidR="007F10F0">
        <w:rPr>
          <w:rFonts w:ascii="Calibri" w:hAnsi="Calibri" w:cs="Arial"/>
          <w:bCs/>
          <w:sz w:val="24"/>
          <w:szCs w:val="24"/>
        </w:rPr>
        <w:t xml:space="preserve">a draft budget. </w:t>
      </w:r>
      <w:r w:rsidR="00A84DDC">
        <w:rPr>
          <w:rFonts w:ascii="Calibri" w:hAnsi="Calibri" w:cs="Arial"/>
          <w:bCs/>
          <w:sz w:val="24"/>
          <w:szCs w:val="24"/>
        </w:rPr>
        <w:t>Mr. Smith</w:t>
      </w:r>
      <w:r>
        <w:rPr>
          <w:rFonts w:ascii="Calibri" w:hAnsi="Calibri" w:cs="Arial"/>
          <w:bCs/>
          <w:sz w:val="24"/>
          <w:szCs w:val="24"/>
        </w:rPr>
        <w:t xml:space="preserve"> stated that the meeting was very productive.</w:t>
      </w:r>
    </w:p>
    <w:p w14:paraId="45194B60" w14:textId="413FC5A8" w:rsidR="007945E6" w:rsidRDefault="007945E6" w:rsidP="007F10F0">
      <w:pPr>
        <w:rPr>
          <w:rFonts w:ascii="Calibri" w:hAnsi="Calibri" w:cs="Arial"/>
          <w:bCs/>
          <w:sz w:val="24"/>
          <w:szCs w:val="24"/>
        </w:rPr>
      </w:pPr>
      <w:r>
        <w:rPr>
          <w:rFonts w:ascii="Calibri" w:hAnsi="Calibri" w:cs="Arial"/>
          <w:bCs/>
          <w:sz w:val="24"/>
          <w:szCs w:val="24"/>
        </w:rPr>
        <w:lastRenderedPageBreak/>
        <w:t xml:space="preserve">Ms. Andrews gave an overview of the financial documents included in the board packet. </w:t>
      </w:r>
    </w:p>
    <w:p w14:paraId="468EA85B" w14:textId="7B3E099E" w:rsidR="007945E6" w:rsidRDefault="007945E6" w:rsidP="007F10F0">
      <w:pPr>
        <w:rPr>
          <w:rFonts w:ascii="Calibri" w:hAnsi="Calibri" w:cs="Arial"/>
          <w:bCs/>
          <w:sz w:val="24"/>
          <w:szCs w:val="24"/>
        </w:rPr>
      </w:pPr>
      <w:r>
        <w:rPr>
          <w:rFonts w:ascii="Calibri" w:hAnsi="Calibri" w:cs="Arial"/>
          <w:bCs/>
          <w:sz w:val="24"/>
          <w:szCs w:val="24"/>
        </w:rPr>
        <w:t>Mr. Smith stated that he and Ms. Andrews are working on a one page “snapshot” for the board of the financials.</w:t>
      </w:r>
    </w:p>
    <w:p w14:paraId="701D0FDA" w14:textId="2999E308" w:rsidR="007945E6" w:rsidRDefault="00EB768D" w:rsidP="007F10F0">
      <w:pPr>
        <w:rPr>
          <w:rFonts w:ascii="Calibri" w:hAnsi="Calibri" w:cs="Arial"/>
          <w:bCs/>
          <w:sz w:val="24"/>
          <w:szCs w:val="24"/>
        </w:rPr>
      </w:pPr>
      <w:r>
        <w:rPr>
          <w:rFonts w:ascii="Calibri" w:hAnsi="Calibri" w:cs="Arial"/>
          <w:bCs/>
          <w:sz w:val="24"/>
          <w:szCs w:val="24"/>
        </w:rPr>
        <w:t xml:space="preserve">Mr. Scheib and Mr. Smith reviewed with the Board the FY18 Budget. </w:t>
      </w:r>
    </w:p>
    <w:p w14:paraId="78B3CE5B" w14:textId="25007C43" w:rsidR="00EB768D" w:rsidRDefault="00EB768D" w:rsidP="007F10F0">
      <w:pPr>
        <w:rPr>
          <w:rFonts w:ascii="Calibri" w:hAnsi="Calibri" w:cs="Arial"/>
          <w:bCs/>
          <w:sz w:val="24"/>
          <w:szCs w:val="24"/>
        </w:rPr>
      </w:pPr>
      <w:r>
        <w:rPr>
          <w:rFonts w:ascii="Calibri" w:hAnsi="Calibri" w:cs="Arial"/>
          <w:bCs/>
          <w:sz w:val="24"/>
          <w:szCs w:val="24"/>
        </w:rPr>
        <w:t>Discussion</w:t>
      </w:r>
    </w:p>
    <w:p w14:paraId="0663109B" w14:textId="635F554B" w:rsidR="00EB768D" w:rsidRPr="00EB768D" w:rsidRDefault="00EB768D" w:rsidP="00EB768D">
      <w:pPr>
        <w:pStyle w:val="NoSpacing"/>
        <w:rPr>
          <w:b/>
          <w:sz w:val="24"/>
          <w:szCs w:val="24"/>
          <w:u w:val="single"/>
        </w:rPr>
      </w:pPr>
      <w:r w:rsidRPr="00EB768D">
        <w:rPr>
          <w:b/>
          <w:sz w:val="24"/>
          <w:szCs w:val="24"/>
          <w:u w:val="single"/>
        </w:rPr>
        <w:t>Motion:</w:t>
      </w:r>
    </w:p>
    <w:p w14:paraId="50A373AF" w14:textId="24CF3A5D" w:rsidR="00EB768D" w:rsidRPr="00EB768D" w:rsidRDefault="00EB768D" w:rsidP="00EB768D">
      <w:pPr>
        <w:rPr>
          <w:rFonts w:ascii="Calibri" w:hAnsi="Calibri" w:cs="Arial"/>
          <w:b/>
          <w:bCs/>
          <w:sz w:val="24"/>
          <w:szCs w:val="24"/>
        </w:rPr>
      </w:pPr>
      <w:r w:rsidRPr="00EB768D">
        <w:rPr>
          <w:rFonts w:ascii="Calibri" w:hAnsi="Calibri" w:cs="Arial"/>
          <w:b/>
          <w:bCs/>
          <w:sz w:val="24"/>
          <w:szCs w:val="24"/>
        </w:rPr>
        <w:t xml:space="preserve">A motion was made by Ms. Harding and seconded by Mr. Huggins to approve the FY18 Budget as presented. Motion passed unanimously.  </w:t>
      </w:r>
    </w:p>
    <w:p w14:paraId="632D2790" w14:textId="02AC74DD" w:rsidR="007F10F0" w:rsidRPr="007F10F0" w:rsidRDefault="007F10F0" w:rsidP="007F10F0">
      <w:pPr>
        <w:pStyle w:val="NoSpacing"/>
        <w:numPr>
          <w:ilvl w:val="0"/>
          <w:numId w:val="1"/>
        </w:numPr>
        <w:rPr>
          <w:sz w:val="24"/>
          <w:szCs w:val="24"/>
        </w:rPr>
      </w:pPr>
      <w:r w:rsidRPr="007F10F0">
        <w:rPr>
          <w:sz w:val="24"/>
          <w:szCs w:val="24"/>
        </w:rPr>
        <w:t>REQUEST FOR SHUTTLE SERVICE</w:t>
      </w:r>
    </w:p>
    <w:p w14:paraId="3F0F463B" w14:textId="77777777" w:rsidR="007F10F0" w:rsidRDefault="007F10F0" w:rsidP="007F10F0">
      <w:pPr>
        <w:pStyle w:val="NoSpacing"/>
      </w:pPr>
    </w:p>
    <w:p w14:paraId="1B5CAA24" w14:textId="2F5A818D" w:rsidR="007F10F0" w:rsidRDefault="007F10F0" w:rsidP="007F10F0">
      <w:pPr>
        <w:rPr>
          <w:sz w:val="24"/>
          <w:szCs w:val="24"/>
        </w:rPr>
      </w:pPr>
      <w:r>
        <w:rPr>
          <w:sz w:val="24"/>
          <w:szCs w:val="24"/>
        </w:rPr>
        <w:lastRenderedPageBreak/>
        <w:t xml:space="preserve">Mr. Furgess reviewed with the board the past year service that was provided. </w:t>
      </w:r>
    </w:p>
    <w:p w14:paraId="3F9309DA" w14:textId="06EDCE4F" w:rsidR="007F10F0" w:rsidRPr="007F10F0" w:rsidRDefault="007F10F0" w:rsidP="007F10F0">
      <w:pPr>
        <w:pStyle w:val="NoSpacing"/>
        <w:rPr>
          <w:b/>
          <w:sz w:val="24"/>
          <w:szCs w:val="24"/>
          <w:u w:val="single"/>
        </w:rPr>
      </w:pPr>
      <w:r w:rsidRPr="007F10F0">
        <w:rPr>
          <w:b/>
          <w:sz w:val="24"/>
          <w:szCs w:val="24"/>
          <w:u w:val="single"/>
        </w:rPr>
        <w:t>Motion:</w:t>
      </w:r>
    </w:p>
    <w:p w14:paraId="6C106591" w14:textId="44497C85" w:rsidR="007F10F0" w:rsidRPr="007F10F0" w:rsidRDefault="007F10F0" w:rsidP="007F10F0">
      <w:pPr>
        <w:pStyle w:val="NoSpacing"/>
        <w:rPr>
          <w:b/>
          <w:sz w:val="24"/>
          <w:szCs w:val="24"/>
        </w:rPr>
      </w:pPr>
      <w:r w:rsidRPr="007F10F0">
        <w:rPr>
          <w:b/>
          <w:sz w:val="24"/>
          <w:szCs w:val="24"/>
        </w:rPr>
        <w:t xml:space="preserve">A motion was made by Dr. Morris and seconded by Mr. Howard to approve the request for shuttle service. </w:t>
      </w:r>
    </w:p>
    <w:p w14:paraId="54DAE0E5" w14:textId="77777777" w:rsidR="007F10F0" w:rsidRPr="007F10F0" w:rsidRDefault="007F10F0" w:rsidP="007F10F0">
      <w:pPr>
        <w:pStyle w:val="NoSpacing"/>
        <w:rPr>
          <w:b/>
          <w:sz w:val="24"/>
          <w:szCs w:val="24"/>
        </w:rPr>
      </w:pPr>
    </w:p>
    <w:p w14:paraId="480628DD" w14:textId="3B94A1EC" w:rsidR="007F10F0" w:rsidRDefault="007F10F0" w:rsidP="007F10F0">
      <w:pPr>
        <w:rPr>
          <w:sz w:val="24"/>
          <w:szCs w:val="24"/>
        </w:rPr>
      </w:pPr>
      <w:r>
        <w:rPr>
          <w:sz w:val="24"/>
          <w:szCs w:val="24"/>
        </w:rPr>
        <w:t>Discussion</w:t>
      </w:r>
    </w:p>
    <w:p w14:paraId="3E28BAD7" w14:textId="44B3C4D5" w:rsidR="007F10F0" w:rsidRDefault="007F10F0" w:rsidP="007F10F0">
      <w:pPr>
        <w:rPr>
          <w:sz w:val="24"/>
          <w:szCs w:val="24"/>
        </w:rPr>
      </w:pPr>
      <w:r>
        <w:rPr>
          <w:sz w:val="24"/>
          <w:szCs w:val="24"/>
        </w:rPr>
        <w:t>Mr. Huggins would like to work with the Service Committee, staff and legal to develop a plan.</w:t>
      </w:r>
    </w:p>
    <w:p w14:paraId="5014B014" w14:textId="544AD260" w:rsidR="007F10F0" w:rsidRDefault="007F10F0" w:rsidP="007F10F0">
      <w:pPr>
        <w:rPr>
          <w:sz w:val="24"/>
          <w:szCs w:val="24"/>
        </w:rPr>
      </w:pPr>
      <w:r>
        <w:rPr>
          <w:sz w:val="24"/>
          <w:szCs w:val="24"/>
        </w:rPr>
        <w:t xml:space="preserve">Dr. Morris called the question. Seconded by Mr. Howard. </w:t>
      </w:r>
    </w:p>
    <w:p w14:paraId="6BF294FE" w14:textId="1CC8BD99" w:rsidR="007F10F0" w:rsidRDefault="007F10F0" w:rsidP="007F10F0">
      <w:pPr>
        <w:rPr>
          <w:sz w:val="24"/>
          <w:szCs w:val="24"/>
        </w:rPr>
      </w:pPr>
      <w:r>
        <w:rPr>
          <w:sz w:val="24"/>
          <w:szCs w:val="24"/>
        </w:rPr>
        <w:t>Vote:</w:t>
      </w:r>
    </w:p>
    <w:p w14:paraId="5575A1B0" w14:textId="0F04FEF4" w:rsidR="007F10F0" w:rsidRDefault="00A84DDC" w:rsidP="007F10F0">
      <w:pPr>
        <w:rPr>
          <w:sz w:val="24"/>
          <w:szCs w:val="24"/>
        </w:rPr>
      </w:pPr>
      <w:r>
        <w:rPr>
          <w:sz w:val="24"/>
          <w:szCs w:val="24"/>
        </w:rPr>
        <w:lastRenderedPageBreak/>
        <w:t xml:space="preserve">Approved: Mr. Anderson, Ms. Mood, Mr. Smith, Mr. Furgess, Dr. Morris, Mr. Howard, Ms. </w:t>
      </w:r>
      <w:proofErr w:type="spellStart"/>
      <w:r>
        <w:rPr>
          <w:sz w:val="24"/>
          <w:szCs w:val="24"/>
        </w:rPr>
        <w:t>Gleaton</w:t>
      </w:r>
      <w:proofErr w:type="spellEnd"/>
      <w:r>
        <w:rPr>
          <w:sz w:val="24"/>
          <w:szCs w:val="24"/>
        </w:rPr>
        <w:t>, Mr. Huggins</w:t>
      </w:r>
    </w:p>
    <w:p w14:paraId="3763E996" w14:textId="787B0177" w:rsidR="00A84DDC" w:rsidRDefault="00A84DDC" w:rsidP="007F10F0">
      <w:pPr>
        <w:rPr>
          <w:sz w:val="24"/>
          <w:szCs w:val="24"/>
        </w:rPr>
      </w:pPr>
      <w:r>
        <w:rPr>
          <w:sz w:val="24"/>
          <w:szCs w:val="24"/>
        </w:rPr>
        <w:t>Opposed: Ms. Dickerson, Ms. Harding, Mr. Leaks</w:t>
      </w:r>
    </w:p>
    <w:p w14:paraId="21F428C5" w14:textId="2ECCCED5" w:rsidR="00A84DDC" w:rsidRPr="00A84DDC" w:rsidRDefault="00A84DDC" w:rsidP="007F10F0">
      <w:pPr>
        <w:rPr>
          <w:b/>
          <w:sz w:val="24"/>
          <w:szCs w:val="24"/>
        </w:rPr>
      </w:pPr>
      <w:r w:rsidRPr="00A84DDC">
        <w:rPr>
          <w:b/>
          <w:sz w:val="24"/>
          <w:szCs w:val="24"/>
        </w:rPr>
        <w:t>Motion Carries.</w:t>
      </w:r>
    </w:p>
    <w:p w14:paraId="4B552CB0" w14:textId="17F06B80" w:rsidR="00F6660D" w:rsidRPr="00CA7E4D" w:rsidRDefault="0018691D" w:rsidP="00CA7E4D">
      <w:pPr>
        <w:pStyle w:val="ListParagraph"/>
        <w:numPr>
          <w:ilvl w:val="0"/>
          <w:numId w:val="1"/>
        </w:numPr>
        <w:rPr>
          <w:sz w:val="24"/>
          <w:szCs w:val="24"/>
        </w:rPr>
      </w:pPr>
      <w:r w:rsidRPr="00CA7E4D">
        <w:rPr>
          <w:sz w:val="24"/>
          <w:szCs w:val="24"/>
        </w:rPr>
        <w:t>OLD BUSINESS</w:t>
      </w:r>
    </w:p>
    <w:p w14:paraId="67491343" w14:textId="57C8576E" w:rsidR="00575ADC" w:rsidRPr="00EF2FA0" w:rsidRDefault="00EF2FA0" w:rsidP="00EB768D">
      <w:pPr>
        <w:pStyle w:val="NoSpacing"/>
        <w:tabs>
          <w:tab w:val="left" w:pos="4680"/>
        </w:tabs>
        <w:rPr>
          <w:sz w:val="24"/>
          <w:szCs w:val="24"/>
        </w:rPr>
      </w:pPr>
      <w:r>
        <w:rPr>
          <w:sz w:val="24"/>
          <w:szCs w:val="24"/>
        </w:rPr>
        <w:t>No old Business to discuss.</w:t>
      </w:r>
    </w:p>
    <w:p w14:paraId="3119E7D7" w14:textId="77777777" w:rsidR="00A21FD9" w:rsidRDefault="00A21FD9" w:rsidP="00767500">
      <w:pPr>
        <w:pStyle w:val="NoSpacing"/>
        <w:tabs>
          <w:tab w:val="left" w:pos="4680"/>
        </w:tabs>
        <w:ind w:left="360"/>
        <w:rPr>
          <w:sz w:val="24"/>
          <w:szCs w:val="24"/>
        </w:rPr>
      </w:pPr>
    </w:p>
    <w:p w14:paraId="55FC7DF7" w14:textId="603D7507" w:rsidR="00295F5C" w:rsidRPr="00EF2FA0" w:rsidRDefault="0018691D" w:rsidP="00524DD8">
      <w:pPr>
        <w:pStyle w:val="NoSpacing"/>
        <w:numPr>
          <w:ilvl w:val="0"/>
          <w:numId w:val="1"/>
        </w:numPr>
        <w:tabs>
          <w:tab w:val="left" w:pos="4680"/>
        </w:tabs>
      </w:pPr>
      <w:r w:rsidRPr="00EF2FA0">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B768D">
      <w:pPr>
        <w:pStyle w:val="NoSpacing"/>
        <w:tabs>
          <w:tab w:val="left" w:pos="4680"/>
        </w:tabs>
        <w:rPr>
          <w:rFonts w:ascii="Calibri" w:hAnsi="Calibri" w:cs="Arial"/>
          <w:b/>
          <w:bCs/>
          <w:sz w:val="24"/>
          <w:szCs w:val="24"/>
          <w:u w:val="single"/>
        </w:rPr>
      </w:pPr>
      <w:r w:rsidRPr="006A15AB">
        <w:rPr>
          <w:rFonts w:ascii="Calibri" w:hAnsi="Calibri" w:cs="Arial"/>
          <w:b/>
          <w:bCs/>
          <w:sz w:val="24"/>
          <w:szCs w:val="24"/>
          <w:u w:val="single"/>
        </w:rPr>
        <w:t>Motion:</w:t>
      </w:r>
    </w:p>
    <w:p w14:paraId="7CE465D1" w14:textId="1096E069" w:rsidR="00160596" w:rsidRDefault="00EF2FA0" w:rsidP="00A84DDC">
      <w:pPr>
        <w:pStyle w:val="NoSpacing"/>
        <w:tabs>
          <w:tab w:val="left" w:pos="4680"/>
        </w:tabs>
        <w:rPr>
          <w:rFonts w:ascii="Calibri" w:hAnsi="Calibri" w:cs="Arial"/>
          <w:b/>
          <w:bCs/>
          <w:sz w:val="24"/>
          <w:szCs w:val="24"/>
        </w:rPr>
      </w:pPr>
      <w:r w:rsidRPr="006A15AB">
        <w:rPr>
          <w:rFonts w:ascii="Calibri" w:hAnsi="Calibri" w:cs="Arial"/>
          <w:b/>
          <w:bCs/>
          <w:sz w:val="24"/>
          <w:szCs w:val="24"/>
        </w:rPr>
        <w:t xml:space="preserve">A motion was made by </w:t>
      </w:r>
      <w:r w:rsidR="00A84DDC">
        <w:rPr>
          <w:rFonts w:ascii="Calibri" w:hAnsi="Calibri" w:cs="Arial"/>
          <w:b/>
          <w:bCs/>
          <w:sz w:val="24"/>
          <w:szCs w:val="24"/>
        </w:rPr>
        <w:t xml:space="preserve">Mr. Huggins and seconded by Ms. </w:t>
      </w:r>
      <w:proofErr w:type="spellStart"/>
      <w:r w:rsidR="00A84DDC">
        <w:rPr>
          <w:rFonts w:ascii="Calibri" w:hAnsi="Calibri" w:cs="Arial"/>
          <w:b/>
          <w:bCs/>
          <w:sz w:val="24"/>
          <w:szCs w:val="24"/>
        </w:rPr>
        <w:t>Gleaton</w:t>
      </w:r>
      <w:proofErr w:type="spellEnd"/>
      <w:r w:rsidR="00A84DDC">
        <w:rPr>
          <w:rFonts w:ascii="Calibri" w:hAnsi="Calibri" w:cs="Arial"/>
          <w:b/>
          <w:bCs/>
          <w:sz w:val="24"/>
          <w:szCs w:val="24"/>
        </w:rPr>
        <w:t xml:space="preserve"> to have Service Committee review special routes requests for conferences and festivals. Motion passed unanimously. </w:t>
      </w:r>
    </w:p>
    <w:p w14:paraId="1C1B4F46" w14:textId="77777777" w:rsidR="00A84DDC" w:rsidRDefault="00A84DDC" w:rsidP="00A84DDC">
      <w:pPr>
        <w:pStyle w:val="NoSpacing"/>
        <w:tabs>
          <w:tab w:val="left" w:pos="4680"/>
        </w:tabs>
        <w:rPr>
          <w:rFonts w:ascii="Calibri" w:hAnsi="Calibri" w:cs="Arial"/>
          <w:b/>
          <w:bCs/>
          <w:sz w:val="24"/>
          <w:szCs w:val="24"/>
        </w:rPr>
      </w:pPr>
    </w:p>
    <w:p w14:paraId="7169E88B" w14:textId="77777777" w:rsidR="0018691D"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47631AA5" w14:textId="77777777" w:rsidR="00091069" w:rsidRPr="00DF3503" w:rsidRDefault="00091069" w:rsidP="00091069">
      <w:pPr>
        <w:pStyle w:val="ListParagraph"/>
        <w:spacing w:after="0" w:line="240" w:lineRule="auto"/>
        <w:ind w:left="360"/>
        <w:rPr>
          <w:sz w:val="24"/>
          <w:szCs w:val="24"/>
        </w:rPr>
      </w:pPr>
    </w:p>
    <w:p w14:paraId="0808ACB7" w14:textId="71FCEBB8" w:rsidR="00A84DDC" w:rsidRDefault="0018691D" w:rsidP="00EB768D">
      <w:pPr>
        <w:pStyle w:val="NoSpacing"/>
        <w:numPr>
          <w:ilvl w:val="0"/>
          <w:numId w:val="14"/>
        </w:numPr>
        <w:rPr>
          <w:sz w:val="24"/>
          <w:szCs w:val="24"/>
        </w:rPr>
      </w:pPr>
      <w:r w:rsidRPr="00DF3503">
        <w:rPr>
          <w:sz w:val="24"/>
          <w:szCs w:val="24"/>
        </w:rPr>
        <w:t>Contract Operator’s Report</w:t>
      </w:r>
      <w:r w:rsidR="00A84DDC">
        <w:rPr>
          <w:sz w:val="24"/>
          <w:szCs w:val="24"/>
        </w:rPr>
        <w:t xml:space="preserve"> – Mr. Wilkins discussed the operator report.</w:t>
      </w:r>
    </w:p>
    <w:p w14:paraId="070B05A0" w14:textId="76B3FCFA" w:rsidR="0018691D" w:rsidRPr="00202FB4" w:rsidRDefault="00A84DDC" w:rsidP="00A84DDC">
      <w:pPr>
        <w:pStyle w:val="NoSpacing"/>
        <w:ind w:left="360"/>
        <w:rPr>
          <w:sz w:val="24"/>
          <w:szCs w:val="24"/>
        </w:rPr>
      </w:pPr>
      <w:r>
        <w:rPr>
          <w:sz w:val="24"/>
          <w:szCs w:val="24"/>
        </w:rPr>
        <w:t>Discussion</w:t>
      </w:r>
      <w:r w:rsidR="0018691D">
        <w:rPr>
          <w:sz w:val="24"/>
          <w:szCs w:val="24"/>
        </w:rPr>
        <w:tab/>
      </w:r>
      <w:r w:rsidR="0018691D">
        <w:rPr>
          <w:sz w:val="24"/>
          <w:szCs w:val="24"/>
        </w:rPr>
        <w:tab/>
      </w:r>
      <w:r w:rsidR="0018691D" w:rsidRPr="00202FB4">
        <w:rPr>
          <w:sz w:val="24"/>
          <w:szCs w:val="24"/>
        </w:rPr>
        <w:tab/>
      </w:r>
    </w:p>
    <w:p w14:paraId="4CE3789B" w14:textId="2599551D" w:rsidR="0018691D" w:rsidRPr="00105C4D" w:rsidRDefault="0018691D" w:rsidP="00EB768D">
      <w:pPr>
        <w:pStyle w:val="NoSpacing"/>
        <w:numPr>
          <w:ilvl w:val="1"/>
          <w:numId w:val="1"/>
        </w:numPr>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CA7E4D">
        <w:rPr>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285816EB" w:rsidR="00105C4D" w:rsidRDefault="00105C4D" w:rsidP="00105C4D">
      <w:pPr>
        <w:pStyle w:val="NoSpacing"/>
        <w:tabs>
          <w:tab w:val="left" w:pos="4680"/>
        </w:tabs>
        <w:rPr>
          <w:b/>
          <w:sz w:val="24"/>
          <w:szCs w:val="24"/>
        </w:rPr>
      </w:pPr>
      <w:r w:rsidRPr="00105C4D">
        <w:rPr>
          <w:b/>
          <w:sz w:val="24"/>
          <w:szCs w:val="24"/>
        </w:rPr>
        <w:t xml:space="preserve">A motion was made by </w:t>
      </w:r>
      <w:r w:rsidR="00A84DDC">
        <w:rPr>
          <w:b/>
          <w:sz w:val="24"/>
          <w:szCs w:val="24"/>
        </w:rPr>
        <w:t>Ms. Harding</w:t>
      </w:r>
      <w:r w:rsidRPr="00105C4D">
        <w:rPr>
          <w:b/>
          <w:sz w:val="24"/>
          <w:szCs w:val="24"/>
        </w:rPr>
        <w:t xml:space="preserve"> and seconded by </w:t>
      </w:r>
      <w:r w:rsidR="00A84DDC">
        <w:rPr>
          <w:b/>
          <w:sz w:val="24"/>
          <w:szCs w:val="24"/>
        </w:rPr>
        <w:t>Mr. Huggins</w:t>
      </w:r>
      <w:r w:rsidRPr="00105C4D">
        <w:rPr>
          <w:b/>
          <w:sz w:val="24"/>
          <w:szCs w:val="24"/>
        </w:rPr>
        <w:t xml:space="preserve"> to enter into executive Session to discuss the following:</w:t>
      </w:r>
    </w:p>
    <w:p w14:paraId="4895EDCC" w14:textId="51052F57" w:rsidR="00A84DDC" w:rsidRPr="00A84DDC" w:rsidRDefault="00A84DDC" w:rsidP="00A84DDC">
      <w:pPr>
        <w:pStyle w:val="ListParagraph"/>
        <w:numPr>
          <w:ilvl w:val="0"/>
          <w:numId w:val="18"/>
        </w:numPr>
        <w:rPr>
          <w:sz w:val="24"/>
          <w:szCs w:val="24"/>
        </w:rPr>
      </w:pPr>
      <w:r w:rsidRPr="00A84DDC">
        <w:rPr>
          <w:sz w:val="24"/>
          <w:szCs w:val="24"/>
        </w:rPr>
        <w:lastRenderedPageBreak/>
        <w:t>Discussion of Interim Executive Director Selection/Approval of Consulting Agreement</w:t>
      </w:r>
    </w:p>
    <w:p w14:paraId="3AD08D0B" w14:textId="25E0E0BB" w:rsidR="00A84DDC" w:rsidRPr="00A84DDC" w:rsidRDefault="00A84DDC" w:rsidP="00A84DDC">
      <w:pPr>
        <w:pStyle w:val="ListParagraph"/>
        <w:numPr>
          <w:ilvl w:val="0"/>
          <w:numId w:val="18"/>
        </w:numPr>
        <w:rPr>
          <w:sz w:val="24"/>
          <w:szCs w:val="24"/>
        </w:rPr>
      </w:pPr>
      <w:r w:rsidRPr="00A84DDC">
        <w:rPr>
          <w:sz w:val="24"/>
          <w:szCs w:val="24"/>
        </w:rPr>
        <w:t xml:space="preserve">Status update on DBE compliance review for contract with </w:t>
      </w:r>
      <w:proofErr w:type="spellStart"/>
      <w:r w:rsidRPr="00A84DDC">
        <w:rPr>
          <w:sz w:val="24"/>
          <w:szCs w:val="24"/>
        </w:rPr>
        <w:t>Transdev</w:t>
      </w:r>
      <w:proofErr w:type="spellEnd"/>
    </w:p>
    <w:p w14:paraId="6DBFA1FB" w14:textId="788A9B11" w:rsidR="00A84DDC" w:rsidRDefault="00A84DDC" w:rsidP="00A84DDC">
      <w:pPr>
        <w:pStyle w:val="ListParagraph"/>
        <w:numPr>
          <w:ilvl w:val="0"/>
          <w:numId w:val="18"/>
        </w:numPr>
        <w:rPr>
          <w:sz w:val="24"/>
          <w:szCs w:val="24"/>
        </w:rPr>
      </w:pPr>
      <w:r>
        <w:rPr>
          <w:sz w:val="24"/>
          <w:szCs w:val="24"/>
        </w:rPr>
        <w:t xml:space="preserve">Legal briefing on contractual matter regarding substitution of DBE’s in </w:t>
      </w:r>
      <w:proofErr w:type="spellStart"/>
      <w:r>
        <w:rPr>
          <w:sz w:val="24"/>
          <w:szCs w:val="24"/>
        </w:rPr>
        <w:t>Transdev</w:t>
      </w:r>
      <w:proofErr w:type="spellEnd"/>
      <w:r>
        <w:rPr>
          <w:sz w:val="24"/>
          <w:szCs w:val="24"/>
        </w:rPr>
        <w:t xml:space="preserve"> contract</w:t>
      </w:r>
    </w:p>
    <w:p w14:paraId="6BB602DB" w14:textId="592E53A0" w:rsidR="00A84DDC" w:rsidRPr="002302C7" w:rsidRDefault="00A84DDC" w:rsidP="00A84DDC">
      <w:pPr>
        <w:pStyle w:val="ListParagraph"/>
        <w:numPr>
          <w:ilvl w:val="0"/>
          <w:numId w:val="18"/>
        </w:numPr>
        <w:rPr>
          <w:sz w:val="24"/>
          <w:szCs w:val="24"/>
        </w:rPr>
      </w:pPr>
      <w:r w:rsidRPr="002302C7">
        <w:rPr>
          <w:sz w:val="24"/>
          <w:szCs w:val="24"/>
        </w:rPr>
        <w:t>Legal briefing on SCDOR audit and lawsuit involving Richland County</w:t>
      </w:r>
    </w:p>
    <w:p w14:paraId="40988252" w14:textId="18EBB4F8" w:rsidR="00A84DDC" w:rsidRDefault="00A84DDC" w:rsidP="00A84DDC">
      <w:pPr>
        <w:pStyle w:val="ListParagraph"/>
        <w:numPr>
          <w:ilvl w:val="0"/>
          <w:numId w:val="18"/>
        </w:numPr>
        <w:rPr>
          <w:sz w:val="24"/>
          <w:szCs w:val="24"/>
        </w:rPr>
      </w:pPr>
      <w:r w:rsidRPr="002302C7">
        <w:rPr>
          <w:sz w:val="24"/>
          <w:szCs w:val="24"/>
        </w:rPr>
        <w:t xml:space="preserve">Legal briefing on case of South Carolina Public Interest Foundation and William B. </w:t>
      </w:r>
      <w:proofErr w:type="spellStart"/>
      <w:r w:rsidRPr="002302C7">
        <w:rPr>
          <w:sz w:val="24"/>
          <w:szCs w:val="24"/>
        </w:rPr>
        <w:t>DePass</w:t>
      </w:r>
      <w:proofErr w:type="spellEnd"/>
      <w:r w:rsidRPr="002302C7">
        <w:rPr>
          <w:sz w:val="24"/>
          <w:szCs w:val="24"/>
        </w:rPr>
        <w:t>, Jr., individually and on behalf of all others similarly situated vs. Richland County</w:t>
      </w:r>
    </w:p>
    <w:p w14:paraId="43FB023D" w14:textId="0F91AEDC" w:rsidR="007F58D3" w:rsidRPr="007F58D3" w:rsidRDefault="007F58D3" w:rsidP="007F58D3">
      <w:pPr>
        <w:pStyle w:val="NoSpacing"/>
        <w:rPr>
          <w:b/>
          <w:sz w:val="24"/>
          <w:szCs w:val="24"/>
          <w:u w:val="single"/>
        </w:rPr>
      </w:pPr>
      <w:r w:rsidRPr="007F58D3">
        <w:rPr>
          <w:b/>
          <w:sz w:val="24"/>
          <w:szCs w:val="24"/>
          <w:u w:val="single"/>
        </w:rPr>
        <w:t>Motion:</w:t>
      </w:r>
    </w:p>
    <w:p w14:paraId="62EDF973" w14:textId="79D4BEDB" w:rsidR="007F58D3" w:rsidRDefault="007F58D3" w:rsidP="007F58D3">
      <w:pPr>
        <w:pStyle w:val="NoSpacing"/>
        <w:rPr>
          <w:b/>
          <w:sz w:val="24"/>
          <w:szCs w:val="24"/>
        </w:rPr>
      </w:pPr>
      <w:r w:rsidRPr="00A84DDC">
        <w:rPr>
          <w:b/>
          <w:sz w:val="24"/>
          <w:szCs w:val="24"/>
        </w:rPr>
        <w:t xml:space="preserve">A motion was made by </w:t>
      </w:r>
      <w:r w:rsidR="00A84DDC">
        <w:rPr>
          <w:b/>
          <w:sz w:val="24"/>
          <w:szCs w:val="24"/>
        </w:rPr>
        <w:t>Dr. Morris</w:t>
      </w:r>
      <w:r w:rsidRPr="00A84DDC">
        <w:rPr>
          <w:b/>
          <w:sz w:val="24"/>
          <w:szCs w:val="24"/>
        </w:rPr>
        <w:t xml:space="preserve"> and seconded by </w:t>
      </w:r>
      <w:r w:rsidR="00A84DDC">
        <w:rPr>
          <w:b/>
          <w:sz w:val="24"/>
          <w:szCs w:val="24"/>
        </w:rPr>
        <w:t>Ms. Harding</w:t>
      </w:r>
      <w:r w:rsidRPr="00A84DDC">
        <w:rPr>
          <w:b/>
          <w:sz w:val="24"/>
          <w:szCs w:val="24"/>
        </w:rPr>
        <w:t xml:space="preserve"> to come out of Executive Session. Motion passed unanimously. </w:t>
      </w:r>
    </w:p>
    <w:p w14:paraId="5A515D15" w14:textId="77777777" w:rsidR="003F4871" w:rsidRDefault="003F4871" w:rsidP="007F58D3">
      <w:pPr>
        <w:pStyle w:val="NoSpacing"/>
        <w:rPr>
          <w:b/>
          <w:sz w:val="24"/>
          <w:szCs w:val="24"/>
        </w:rPr>
      </w:pPr>
    </w:p>
    <w:p w14:paraId="7E6CC278" w14:textId="77777777" w:rsidR="003F4871" w:rsidRPr="00A84DDC" w:rsidRDefault="003F4871" w:rsidP="007F58D3">
      <w:pPr>
        <w:pStyle w:val="NoSpacing"/>
        <w:rPr>
          <w:b/>
          <w:sz w:val="24"/>
          <w:szCs w:val="24"/>
        </w:rPr>
      </w:pPr>
    </w:p>
    <w:p w14:paraId="22975817" w14:textId="77777777" w:rsidR="007F58D3" w:rsidRDefault="007F58D3" w:rsidP="007F58D3">
      <w:pPr>
        <w:pStyle w:val="NoSpacing"/>
        <w:rPr>
          <w:sz w:val="24"/>
          <w:szCs w:val="24"/>
        </w:rPr>
      </w:pPr>
    </w:p>
    <w:p w14:paraId="71AAC002" w14:textId="72948C74" w:rsidR="00A84DDC" w:rsidRDefault="00A84DDC" w:rsidP="00A84DDC">
      <w:pPr>
        <w:pStyle w:val="NoSpacing"/>
        <w:rPr>
          <w:b/>
          <w:sz w:val="24"/>
          <w:szCs w:val="24"/>
          <w:u w:val="single"/>
        </w:rPr>
      </w:pPr>
      <w:r w:rsidRPr="00A84DDC">
        <w:rPr>
          <w:b/>
          <w:sz w:val="24"/>
          <w:szCs w:val="24"/>
          <w:u w:val="single"/>
        </w:rPr>
        <w:t>Motion:</w:t>
      </w:r>
    </w:p>
    <w:p w14:paraId="54C85066" w14:textId="46B04284" w:rsidR="00A84DDC" w:rsidRDefault="00A84DDC" w:rsidP="00A84DDC">
      <w:pPr>
        <w:pStyle w:val="NoSpacing"/>
        <w:rPr>
          <w:b/>
          <w:sz w:val="24"/>
          <w:szCs w:val="24"/>
        </w:rPr>
      </w:pPr>
      <w:r>
        <w:rPr>
          <w:b/>
          <w:sz w:val="24"/>
          <w:szCs w:val="24"/>
        </w:rPr>
        <w:t xml:space="preserve">A motion was made by Mr. Furgess and seconded by Ms. </w:t>
      </w:r>
      <w:proofErr w:type="spellStart"/>
      <w:r>
        <w:rPr>
          <w:b/>
          <w:sz w:val="24"/>
          <w:szCs w:val="24"/>
        </w:rPr>
        <w:t>Gleaton</w:t>
      </w:r>
      <w:proofErr w:type="spellEnd"/>
      <w:r>
        <w:rPr>
          <w:b/>
          <w:sz w:val="24"/>
          <w:szCs w:val="24"/>
        </w:rPr>
        <w:t xml:space="preserve"> to proceed with the contract for Interim Executive Director to begin on May 1, 2017. Motion passed unanimously.</w:t>
      </w:r>
    </w:p>
    <w:p w14:paraId="23C138E4" w14:textId="77777777" w:rsidR="00A84DDC" w:rsidRDefault="00A84DDC" w:rsidP="00A84DDC">
      <w:pPr>
        <w:pStyle w:val="NoSpacing"/>
        <w:rPr>
          <w:b/>
          <w:sz w:val="24"/>
          <w:szCs w:val="24"/>
        </w:rPr>
      </w:pPr>
    </w:p>
    <w:p w14:paraId="35332786" w14:textId="77777777" w:rsidR="00A84DDC" w:rsidRDefault="00A84DDC" w:rsidP="00A84DDC">
      <w:pPr>
        <w:pStyle w:val="NoSpacing"/>
        <w:rPr>
          <w:b/>
          <w:sz w:val="24"/>
          <w:szCs w:val="24"/>
        </w:rPr>
      </w:pPr>
    </w:p>
    <w:p w14:paraId="72F4AAED" w14:textId="65EC4C2C" w:rsidR="00A84DDC" w:rsidRDefault="00A84DDC" w:rsidP="00A84DDC">
      <w:pPr>
        <w:pStyle w:val="NoSpacing"/>
        <w:rPr>
          <w:b/>
          <w:sz w:val="24"/>
          <w:szCs w:val="24"/>
          <w:u w:val="single"/>
        </w:rPr>
      </w:pPr>
      <w:r w:rsidRPr="00A84DDC">
        <w:rPr>
          <w:b/>
          <w:sz w:val="24"/>
          <w:szCs w:val="24"/>
          <w:u w:val="single"/>
        </w:rPr>
        <w:t>Motion:</w:t>
      </w:r>
    </w:p>
    <w:p w14:paraId="06801CF8" w14:textId="66F30C99" w:rsidR="00A84DDC" w:rsidRPr="00A84DDC" w:rsidRDefault="00A84DDC" w:rsidP="00A84DDC">
      <w:pPr>
        <w:pStyle w:val="NoSpacing"/>
        <w:rPr>
          <w:b/>
          <w:sz w:val="24"/>
          <w:szCs w:val="24"/>
        </w:rPr>
      </w:pPr>
      <w:r w:rsidRPr="00A84DDC">
        <w:rPr>
          <w:b/>
          <w:sz w:val="24"/>
          <w:szCs w:val="24"/>
        </w:rPr>
        <w:t xml:space="preserve">A motion was made by Dr. Morris and seconded by Mr. Furgess to hold a workshop to discuss DBE. Motion passed unanimously. </w:t>
      </w:r>
    </w:p>
    <w:p w14:paraId="2F4E324C" w14:textId="77777777" w:rsidR="00A84DDC" w:rsidRPr="00A84DDC" w:rsidRDefault="00A84DDC" w:rsidP="00A84DDC">
      <w:pPr>
        <w:pStyle w:val="NoSpacing"/>
        <w:rPr>
          <w:b/>
          <w:sz w:val="24"/>
          <w:szCs w:val="24"/>
        </w:rPr>
      </w:pP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0C39084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 xml:space="preserve">Mr. Furgess and seconded by Ms. </w:t>
      </w:r>
      <w:proofErr w:type="spellStart"/>
      <w:r w:rsidR="00A84DDC">
        <w:rPr>
          <w:rFonts w:cstheme="minorHAnsi"/>
          <w:b/>
          <w:sz w:val="24"/>
          <w:szCs w:val="24"/>
        </w:rPr>
        <w:t>Gleaton</w:t>
      </w:r>
      <w:proofErr w:type="spellEnd"/>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692E74A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A84DDC">
        <w:rPr>
          <w:rFonts w:cstheme="minorHAnsi"/>
          <w:sz w:val="24"/>
          <w:szCs w:val="24"/>
        </w:rPr>
        <w:t>2:35</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07A31BD0"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454BF4">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54BF4">
      <w:rPr>
        <w:b/>
        <w:bCs/>
        <w:noProof/>
      </w:rPr>
      <w:t>5</w:t>
    </w:r>
    <w:r>
      <w:rPr>
        <w:b/>
        <w:bCs/>
      </w:rPr>
      <w:fldChar w:fldCharType="end"/>
    </w:r>
    <w:r>
      <w:rPr>
        <w:b/>
        <w:bCs/>
      </w:rPr>
      <w:t xml:space="preserve">                                        </w:t>
    </w:r>
    <w:r w:rsidR="006862FA">
      <w:rPr>
        <w:b/>
        <w:bCs/>
      </w:rPr>
      <w:t>April 26</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54BF4">
      <w:rPr>
        <w:b/>
        <w:bCs/>
        <w:noProof/>
      </w:rPr>
      <w:t>5</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33D8"/>
    <w:rsid w:val="002E4995"/>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4871"/>
    <w:rsid w:val="003F51E9"/>
    <w:rsid w:val="003F7463"/>
    <w:rsid w:val="004038AA"/>
    <w:rsid w:val="00412A39"/>
    <w:rsid w:val="004173EA"/>
    <w:rsid w:val="004200AD"/>
    <w:rsid w:val="004226C3"/>
    <w:rsid w:val="0042444B"/>
    <w:rsid w:val="004259EB"/>
    <w:rsid w:val="00425B50"/>
    <w:rsid w:val="00434137"/>
    <w:rsid w:val="004352CF"/>
    <w:rsid w:val="004472D9"/>
    <w:rsid w:val="00451EA0"/>
    <w:rsid w:val="00454BF4"/>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261B"/>
    <w:rsid w:val="00574C6F"/>
    <w:rsid w:val="00575ADC"/>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45E6"/>
    <w:rsid w:val="007951DA"/>
    <w:rsid w:val="00796F0B"/>
    <w:rsid w:val="007A3425"/>
    <w:rsid w:val="007A4A3E"/>
    <w:rsid w:val="007A635F"/>
    <w:rsid w:val="007A7918"/>
    <w:rsid w:val="007B31C2"/>
    <w:rsid w:val="007B7239"/>
    <w:rsid w:val="007C7ED1"/>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84DDC"/>
    <w:rsid w:val="00A90E64"/>
    <w:rsid w:val="00A91DF8"/>
    <w:rsid w:val="00A95111"/>
    <w:rsid w:val="00AA2CF9"/>
    <w:rsid w:val="00AA319D"/>
    <w:rsid w:val="00AA5FF4"/>
    <w:rsid w:val="00AB423B"/>
    <w:rsid w:val="00AB5615"/>
    <w:rsid w:val="00AB5DBA"/>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1983"/>
    <w:rsid w:val="00C439F5"/>
    <w:rsid w:val="00C44A86"/>
    <w:rsid w:val="00C52977"/>
    <w:rsid w:val="00C53D9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76F5"/>
    <w:rsid w:val="00EB624C"/>
    <w:rsid w:val="00EB756B"/>
    <w:rsid w:val="00EB768D"/>
    <w:rsid w:val="00EC55AC"/>
    <w:rsid w:val="00EC74FF"/>
    <w:rsid w:val="00ED7889"/>
    <w:rsid w:val="00ED796A"/>
    <w:rsid w:val="00ED7DA8"/>
    <w:rsid w:val="00EE5ABF"/>
    <w:rsid w:val="00EF1C07"/>
    <w:rsid w:val="00EF1E09"/>
    <w:rsid w:val="00EF2B89"/>
    <w:rsid w:val="00EF2FA0"/>
    <w:rsid w:val="00EF34E8"/>
    <w:rsid w:val="00EF6A57"/>
    <w:rsid w:val="00F01554"/>
    <w:rsid w:val="00F0203E"/>
    <w:rsid w:val="00F02673"/>
    <w:rsid w:val="00F06174"/>
    <w:rsid w:val="00F1073F"/>
    <w:rsid w:val="00F12BD0"/>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8DFF1-89AC-481F-935D-8A97AFE28D9D}">
  <ds:schemaRefs>
    <ds:schemaRef ds:uri="http://schemas.openxmlformats.org/officeDocument/2006/bibliography"/>
  </ds:schemaRefs>
</ds:datastoreItem>
</file>

<file path=customXml/itemProps2.xml><?xml version="1.0" encoding="utf-8"?>
<ds:datastoreItem xmlns:ds="http://schemas.openxmlformats.org/officeDocument/2006/customXml" ds:itemID="{92334C01-38C0-4616-8321-88CBB559DAE1}"/>
</file>

<file path=customXml/itemProps3.xml><?xml version="1.0" encoding="utf-8"?>
<ds:datastoreItem xmlns:ds="http://schemas.openxmlformats.org/officeDocument/2006/customXml" ds:itemID="{59DCF511-E4FF-4C0A-B26A-01DBC3419ACA}"/>
</file>

<file path=customXml/itemProps4.xml><?xml version="1.0" encoding="utf-8"?>
<ds:datastoreItem xmlns:ds="http://schemas.openxmlformats.org/officeDocument/2006/customXml" ds:itemID="{4ACA8996-F3A9-4BD3-95FC-7BFF3DCBFEC1}"/>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2</cp:revision>
  <cp:lastPrinted>2017-06-15T20:00:00Z</cp:lastPrinted>
  <dcterms:created xsi:type="dcterms:W3CDTF">2017-06-15T20:01:00Z</dcterms:created>
  <dcterms:modified xsi:type="dcterms:W3CDTF">2017-06-15T20:01:00Z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6046000</vt:r8>
  </property>
</Properties>
</file>